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D01" w:rsidRPr="008A403E" w:rsidRDefault="001D66EA" w:rsidP="00B51284">
      <w:pPr>
        <w:pStyle w:val="111"/>
        <w:spacing w:before="0" w:after="52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>
            <wp:extent cx="6210300" cy="8542078"/>
            <wp:effectExtent l="0" t="0" r="0" b="0"/>
            <wp:docPr id="1" name="Рисунок 1" descr="C:\Users\CVR17\Desktop\совместители\Программы объединений на учебный 2018-2019 учебный год\адаптированные программы\Титул\Соленое тесто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VR17\Desktop\совместители\Программы объединений на учебный 2018-2019 учебный год\адаптированные программы\Титул\Соленое тесто 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42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2D01" w:rsidRPr="008A403E" w:rsidRDefault="009E2D01" w:rsidP="009E2D0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E2D01" w:rsidRPr="008A403E" w:rsidRDefault="009E2D01" w:rsidP="009E2D0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A403E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9E2D01" w:rsidRPr="008A403E" w:rsidRDefault="009E2D01" w:rsidP="009E2D01">
      <w:pPr>
        <w:spacing w:after="0" w:line="240" w:lineRule="auto"/>
        <w:ind w:hanging="567"/>
        <w:jc w:val="center"/>
        <w:rPr>
          <w:rFonts w:ascii="Times New Roman" w:hAnsi="Times New Roman"/>
          <w:b/>
          <w:sz w:val="28"/>
          <w:szCs w:val="28"/>
        </w:rPr>
      </w:pPr>
    </w:p>
    <w:p w:rsidR="009E2D01" w:rsidRPr="008A403E" w:rsidRDefault="009E2D01" w:rsidP="006414A1">
      <w:pPr>
        <w:keepLines/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sz w:val="28"/>
          <w:szCs w:val="28"/>
        </w:rPr>
        <w:t xml:space="preserve">        </w:t>
      </w:r>
      <w:r w:rsidR="00EB799B">
        <w:rPr>
          <w:rFonts w:ascii="Times New Roman" w:hAnsi="Times New Roman"/>
          <w:sz w:val="28"/>
          <w:szCs w:val="28"/>
        </w:rPr>
        <w:t>Современная концепция инвалидности с позиции ее социальной модели определяет приоритет вопросов, касающихся восстановления социально</w:t>
      </w:r>
      <w:r w:rsidR="006414A1">
        <w:rPr>
          <w:rFonts w:ascii="Times New Roman" w:hAnsi="Times New Roman"/>
          <w:sz w:val="28"/>
          <w:szCs w:val="28"/>
        </w:rPr>
        <w:t xml:space="preserve"> </w:t>
      </w:r>
      <w:r w:rsidR="00EB799B">
        <w:rPr>
          <w:rFonts w:ascii="Times New Roman" w:hAnsi="Times New Roman"/>
          <w:sz w:val="28"/>
          <w:szCs w:val="28"/>
        </w:rPr>
        <w:t>- ролевой функции человека в условиях ограничений жизнедеятельности. При этом основной акцент при решении проблем детей с ОВЗ и детей-инвалидов смещается в сторону социализации, интеграции ребенка в общество.</w:t>
      </w:r>
      <w:r w:rsidR="006414A1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6414A1" w:rsidRPr="008A403E">
        <w:rPr>
          <w:rFonts w:ascii="Times New Roman" w:hAnsi="Times New Roman"/>
          <w:sz w:val="28"/>
          <w:szCs w:val="28"/>
        </w:rPr>
        <w:t xml:space="preserve">Для достижения данных задач разработана  программа коррекции мелкой моторики и творческого развития «Соленое тесто», </w:t>
      </w:r>
      <w:r w:rsidR="006414A1">
        <w:rPr>
          <w:rFonts w:ascii="Times New Roman" w:hAnsi="Times New Roman"/>
          <w:sz w:val="28"/>
          <w:szCs w:val="28"/>
        </w:rPr>
        <w:t xml:space="preserve">т. к. для </w:t>
      </w:r>
      <w:r w:rsidR="006414A1" w:rsidRPr="008A403E">
        <w:rPr>
          <w:rFonts w:ascii="Times New Roman" w:hAnsi="Times New Roman"/>
          <w:sz w:val="28"/>
          <w:szCs w:val="28"/>
        </w:rPr>
        <w:t xml:space="preserve">развития творческого потенциала  </w:t>
      </w:r>
      <w:r w:rsidR="006414A1">
        <w:rPr>
          <w:rFonts w:ascii="Times New Roman" w:hAnsi="Times New Roman"/>
          <w:sz w:val="28"/>
          <w:szCs w:val="28"/>
        </w:rPr>
        <w:t>показаны</w:t>
      </w:r>
      <w:r w:rsidR="006414A1" w:rsidRPr="008A403E">
        <w:rPr>
          <w:rFonts w:ascii="Times New Roman" w:hAnsi="Times New Roman"/>
          <w:sz w:val="28"/>
          <w:szCs w:val="28"/>
        </w:rPr>
        <w:t xml:space="preserve"> трудовая и культурн</w:t>
      </w:r>
      <w:r w:rsidR="006414A1">
        <w:rPr>
          <w:rFonts w:ascii="Times New Roman" w:hAnsi="Times New Roman"/>
          <w:sz w:val="28"/>
          <w:szCs w:val="28"/>
        </w:rPr>
        <w:t xml:space="preserve">о-досуговая деятельность, обеспечивающая </w:t>
      </w:r>
      <w:r w:rsidR="006414A1" w:rsidRPr="008A403E">
        <w:rPr>
          <w:rFonts w:ascii="Times New Roman" w:hAnsi="Times New Roman"/>
          <w:sz w:val="28"/>
          <w:szCs w:val="28"/>
        </w:rPr>
        <w:t xml:space="preserve"> общее</w:t>
      </w:r>
      <w:r w:rsidR="006414A1">
        <w:rPr>
          <w:rFonts w:ascii="Times New Roman" w:hAnsi="Times New Roman"/>
          <w:sz w:val="28"/>
          <w:szCs w:val="28"/>
        </w:rPr>
        <w:t xml:space="preserve"> развитие личности, способствующая </w:t>
      </w:r>
      <w:r w:rsidR="006414A1" w:rsidRPr="008A403E">
        <w:rPr>
          <w:rFonts w:ascii="Times New Roman" w:hAnsi="Times New Roman"/>
          <w:sz w:val="28"/>
          <w:szCs w:val="28"/>
        </w:rPr>
        <w:t xml:space="preserve"> получению информации об окружающем мире, фо</w:t>
      </w:r>
      <w:r w:rsidR="006414A1">
        <w:rPr>
          <w:rFonts w:ascii="Times New Roman" w:hAnsi="Times New Roman"/>
          <w:sz w:val="28"/>
          <w:szCs w:val="28"/>
        </w:rPr>
        <w:t xml:space="preserve">рмирующая </w:t>
      </w:r>
      <w:r w:rsidR="006414A1" w:rsidRPr="008A403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414A1" w:rsidRPr="008A403E">
        <w:rPr>
          <w:rFonts w:ascii="Times New Roman" w:hAnsi="Times New Roman"/>
          <w:sz w:val="28"/>
          <w:szCs w:val="28"/>
        </w:rPr>
        <w:t>потребност</w:t>
      </w:r>
      <w:r w:rsidR="006414A1">
        <w:rPr>
          <w:rFonts w:ascii="Times New Roman" w:hAnsi="Times New Roman"/>
          <w:sz w:val="28"/>
          <w:szCs w:val="28"/>
        </w:rPr>
        <w:t>но</w:t>
      </w:r>
      <w:proofErr w:type="spellEnd"/>
      <w:r w:rsidR="006414A1">
        <w:rPr>
          <w:rFonts w:ascii="Times New Roman" w:hAnsi="Times New Roman"/>
          <w:sz w:val="28"/>
          <w:szCs w:val="28"/>
        </w:rPr>
        <w:t xml:space="preserve"> – мотивационную сферу и </w:t>
      </w:r>
      <w:r w:rsidR="006414A1" w:rsidRPr="008A403E">
        <w:rPr>
          <w:rFonts w:ascii="Times New Roman" w:hAnsi="Times New Roman"/>
          <w:sz w:val="28"/>
          <w:szCs w:val="28"/>
        </w:rPr>
        <w:t xml:space="preserve">где реализуются разнообразные и </w:t>
      </w:r>
      <w:proofErr w:type="spellStart"/>
      <w:r w:rsidR="006414A1" w:rsidRPr="008A403E">
        <w:rPr>
          <w:rFonts w:ascii="Times New Roman" w:hAnsi="Times New Roman"/>
          <w:sz w:val="28"/>
          <w:szCs w:val="28"/>
        </w:rPr>
        <w:t>разноуровневые</w:t>
      </w:r>
      <w:proofErr w:type="spellEnd"/>
      <w:r w:rsidR="006414A1" w:rsidRPr="008A403E">
        <w:rPr>
          <w:rFonts w:ascii="Times New Roman" w:hAnsi="Times New Roman"/>
          <w:sz w:val="28"/>
          <w:szCs w:val="28"/>
        </w:rPr>
        <w:t xml:space="preserve"> потребности ребенка, учитывающие </w:t>
      </w:r>
      <w:r w:rsidR="006414A1">
        <w:rPr>
          <w:rFonts w:ascii="Times New Roman" w:hAnsi="Times New Roman"/>
          <w:sz w:val="28"/>
          <w:szCs w:val="28"/>
        </w:rPr>
        <w:t>его</w:t>
      </w:r>
      <w:r w:rsidR="006414A1" w:rsidRPr="008A403E">
        <w:rPr>
          <w:rFonts w:ascii="Times New Roman" w:hAnsi="Times New Roman"/>
          <w:sz w:val="28"/>
          <w:szCs w:val="28"/>
        </w:rPr>
        <w:t xml:space="preserve"> индивидуа</w:t>
      </w:r>
      <w:r w:rsidR="006414A1">
        <w:rPr>
          <w:rFonts w:ascii="Times New Roman" w:hAnsi="Times New Roman"/>
          <w:sz w:val="28"/>
          <w:szCs w:val="28"/>
        </w:rPr>
        <w:t xml:space="preserve">льные  особенности. </w:t>
      </w:r>
      <w:proofErr w:type="gramEnd"/>
    </w:p>
    <w:p w:rsidR="009E2D01" w:rsidRPr="008A403E" w:rsidRDefault="009E2D01" w:rsidP="006414A1">
      <w:pPr>
        <w:shd w:val="clear" w:color="auto" w:fill="FFFFFF"/>
        <w:spacing w:after="0" w:line="331" w:lineRule="exact"/>
        <w:ind w:right="40" w:firstLine="567"/>
        <w:rPr>
          <w:rFonts w:ascii="Times New Roman" w:hAnsi="Times New Roman"/>
          <w:sz w:val="28"/>
          <w:szCs w:val="28"/>
        </w:rPr>
      </w:pPr>
      <w:proofErr w:type="gramStart"/>
      <w:r w:rsidRPr="008A403E">
        <w:rPr>
          <w:rFonts w:ascii="Times New Roman" w:hAnsi="Times New Roman"/>
          <w:sz w:val="28"/>
          <w:szCs w:val="28"/>
        </w:rPr>
        <w:t>Д</w:t>
      </w:r>
      <w:r w:rsidRPr="008A403E">
        <w:rPr>
          <w:rFonts w:ascii="Times New Roman" w:hAnsi="Times New Roman"/>
          <w:bCs/>
          <w:sz w:val="28"/>
          <w:szCs w:val="28"/>
          <w:shd w:val="clear" w:color="auto" w:fill="FFFFFF"/>
        </w:rPr>
        <w:t>ополнительная общеобразовательная общеразвивающая программа «</w:t>
      </w:r>
      <w:r w:rsidR="006414A1">
        <w:rPr>
          <w:rFonts w:ascii="Times New Roman" w:hAnsi="Times New Roman"/>
          <w:bCs/>
          <w:sz w:val="28"/>
          <w:szCs w:val="28"/>
          <w:shd w:val="clear" w:color="auto" w:fill="FFFFFF"/>
        </w:rPr>
        <w:t>Соленое тесто</w:t>
      </w:r>
      <w:r w:rsidRPr="008A403E">
        <w:rPr>
          <w:rFonts w:ascii="Times New Roman" w:hAnsi="Times New Roman"/>
          <w:bCs/>
          <w:sz w:val="28"/>
          <w:szCs w:val="28"/>
          <w:shd w:val="clear" w:color="auto" w:fill="FFFFFF"/>
        </w:rPr>
        <w:t>» разработана в соответствии с Федеральным законом от 29.12.2012 № 273-Ф3 «Об образовании в</w:t>
      </w:r>
      <w:r w:rsidRPr="008A403E">
        <w:rPr>
          <w:rFonts w:ascii="Times New Roman" w:hAnsi="Times New Roman"/>
          <w:bCs/>
          <w:noProof/>
          <w:sz w:val="28"/>
          <w:szCs w:val="28"/>
          <w:shd w:val="clear" w:color="auto" w:fill="FFFFFF"/>
        </w:rPr>
        <w:t xml:space="preserve"> </w:t>
      </w:r>
      <w:r w:rsidRPr="008A403E">
        <w:rPr>
          <w:rFonts w:ascii="Times New Roman" w:hAnsi="Times New Roman"/>
          <w:bCs/>
          <w:sz w:val="28"/>
          <w:szCs w:val="28"/>
          <w:shd w:val="clear" w:color="auto" w:fill="FFFFFF"/>
        </w:rPr>
        <w:t>Российской Федерации»,</w:t>
      </w:r>
      <w:r w:rsidRPr="008A403E">
        <w:rPr>
          <w:rFonts w:ascii="Times New Roman" w:hAnsi="Times New Roman"/>
          <w:sz w:val="28"/>
          <w:szCs w:val="28"/>
        </w:rPr>
        <w:t xml:space="preserve"> </w:t>
      </w:r>
      <w:r w:rsidRPr="008A403E">
        <w:rPr>
          <w:rFonts w:ascii="Times New Roman" w:hAnsi="Times New Roman"/>
          <w:bCs/>
          <w:sz w:val="28"/>
          <w:szCs w:val="28"/>
          <w:shd w:val="clear" w:color="auto" w:fill="FFFFFF"/>
        </w:rPr>
        <w:t xml:space="preserve">Государственной программой Российской Федерации «Развитие образования» на 2013-2020 годы, Приказом Министерства образования и науки РФ от 29 августа </w:t>
      </w:r>
      <w:smartTag w:uri="urn:schemas-microsoft-com:office:smarttags" w:element="metricconverter">
        <w:smartTagPr>
          <w:attr w:name="ProductID" w:val="2013 г"/>
        </w:smartTagPr>
        <w:r w:rsidRPr="008A403E">
          <w:rPr>
            <w:rFonts w:ascii="Times New Roman" w:hAnsi="Times New Roman"/>
            <w:bCs/>
            <w:sz w:val="28"/>
            <w:szCs w:val="28"/>
            <w:shd w:val="clear" w:color="auto" w:fill="FFFFFF"/>
          </w:rPr>
          <w:t>2013 г</w:t>
        </w:r>
      </w:smartTag>
      <w:r w:rsidRPr="008A403E">
        <w:rPr>
          <w:rFonts w:ascii="Times New Roman" w:hAnsi="Times New Roman"/>
          <w:bCs/>
          <w:sz w:val="28"/>
          <w:szCs w:val="28"/>
          <w:shd w:val="clear" w:color="auto" w:fill="FFFFFF"/>
        </w:rPr>
        <w:t>. № 1008 «Об утверждении порядка организации и осуществления образовательной деятельности по дополнительным общеобразовательным программам», Санитарно-эпидемиологическими правилами и нормативами СанПиН 2.4.4.3172-14</w:t>
      </w:r>
      <w:proofErr w:type="gramEnd"/>
      <w:r w:rsidRPr="008A403E">
        <w:rPr>
          <w:rFonts w:ascii="Times New Roman" w:hAnsi="Times New Roman"/>
          <w:bCs/>
          <w:sz w:val="28"/>
          <w:szCs w:val="28"/>
          <w:shd w:val="clear" w:color="auto" w:fill="FFFFFF"/>
        </w:rPr>
        <w:t>, (</w:t>
      </w:r>
      <w:proofErr w:type="gramStart"/>
      <w:r w:rsidRPr="008A403E">
        <w:rPr>
          <w:rFonts w:ascii="Times New Roman" w:hAnsi="Times New Roman"/>
          <w:bCs/>
          <w:sz w:val="28"/>
          <w:szCs w:val="28"/>
          <w:shd w:val="clear" w:color="auto" w:fill="FFFFFF"/>
        </w:rPr>
        <w:t xml:space="preserve">Зарегистрировано в Минюсте России 20 августа </w:t>
      </w:r>
      <w:smartTag w:uri="urn:schemas-microsoft-com:office:smarttags" w:element="metricconverter">
        <w:smartTagPr>
          <w:attr w:name="ProductID" w:val="2014 г"/>
        </w:smartTagPr>
        <w:r w:rsidRPr="008A403E">
          <w:rPr>
            <w:rFonts w:ascii="Times New Roman" w:hAnsi="Times New Roman"/>
            <w:bCs/>
            <w:sz w:val="28"/>
            <w:szCs w:val="28"/>
            <w:shd w:val="clear" w:color="auto" w:fill="FFFFFF"/>
          </w:rPr>
          <w:t>2014 г</w:t>
        </w:r>
      </w:smartTag>
      <w:r w:rsidRPr="008A403E">
        <w:rPr>
          <w:rFonts w:ascii="Times New Roman" w:hAnsi="Times New Roman"/>
          <w:bCs/>
          <w:sz w:val="28"/>
          <w:szCs w:val="28"/>
          <w:shd w:val="clear" w:color="auto" w:fill="FFFFFF"/>
        </w:rPr>
        <w:t xml:space="preserve">. № 33660), Концепцией развития дополнительного образования детей на 2014-2020 гг. (Утверждена Распоряжением Правительства РФ № 1726-р 4 сентября </w:t>
      </w:r>
      <w:smartTag w:uri="urn:schemas-microsoft-com:office:smarttags" w:element="metricconverter">
        <w:smartTagPr>
          <w:attr w:name="ProductID" w:val="2014 г"/>
        </w:smartTagPr>
        <w:r w:rsidRPr="008A403E">
          <w:rPr>
            <w:rFonts w:ascii="Times New Roman" w:hAnsi="Times New Roman"/>
            <w:bCs/>
            <w:sz w:val="28"/>
            <w:szCs w:val="28"/>
            <w:shd w:val="clear" w:color="auto" w:fill="FFFFFF"/>
          </w:rPr>
          <w:t>2014 г</w:t>
        </w:r>
      </w:smartTag>
      <w:r w:rsidRPr="008A403E">
        <w:rPr>
          <w:rFonts w:ascii="Times New Roman" w:hAnsi="Times New Roman"/>
          <w:bCs/>
          <w:sz w:val="28"/>
          <w:szCs w:val="28"/>
          <w:shd w:val="clear" w:color="auto" w:fill="FFFFFF"/>
        </w:rPr>
        <w:t>.), Письмом Министерства образования и науки РФ от 18.11.2015 г. «О направлении Методических рекомендаций по проектированию дополнительных общеразвивающих программ.</w:t>
      </w:r>
      <w:proofErr w:type="gramEnd"/>
    </w:p>
    <w:p w:rsidR="009E2D01" w:rsidRPr="008A403E" w:rsidRDefault="009E2D01" w:rsidP="006414A1">
      <w:pPr>
        <w:shd w:val="clear" w:color="auto" w:fill="FFFFFF"/>
        <w:spacing w:after="0" w:line="331" w:lineRule="exact"/>
        <w:ind w:right="40" w:firstLine="567"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bCs/>
          <w:sz w:val="28"/>
          <w:szCs w:val="28"/>
          <w:shd w:val="clear" w:color="auto" w:fill="FFFFFF"/>
        </w:rPr>
        <w:t>Приложением к письму Департамента молодежной политики, воспитания и социальной поддержки детей Минобразования и науки России от 11.12.2006 г. № 06-1844 «О примерных требованиях к программам дополнительного образования детей», Уставом МБУДО «Центр внешкольной работы» (далее «ЦВР»). Дополнительная общеобразовательная общеразвивающая программа «</w:t>
      </w:r>
      <w:r w:rsidR="006414A1">
        <w:rPr>
          <w:rFonts w:ascii="Times New Roman" w:hAnsi="Times New Roman"/>
          <w:bCs/>
          <w:sz w:val="28"/>
          <w:szCs w:val="28"/>
          <w:shd w:val="clear" w:color="auto" w:fill="FFFFFF"/>
        </w:rPr>
        <w:t xml:space="preserve">Соленое тесто» </w:t>
      </w:r>
      <w:r w:rsidRPr="008A403E">
        <w:rPr>
          <w:rFonts w:ascii="Times New Roman" w:hAnsi="Times New Roman"/>
          <w:bCs/>
          <w:sz w:val="28"/>
          <w:szCs w:val="28"/>
          <w:shd w:val="clear" w:color="auto" w:fill="FFFFFF"/>
        </w:rPr>
        <w:t xml:space="preserve"> разработана для учащихся 7-12 лет и рассчитана на базовый уровень освоения материала.</w:t>
      </w:r>
    </w:p>
    <w:p w:rsidR="009E2D01" w:rsidRPr="008A403E" w:rsidRDefault="009E2D01" w:rsidP="006414A1">
      <w:pPr>
        <w:keepLines/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sz w:val="28"/>
          <w:szCs w:val="28"/>
        </w:rPr>
        <w:t xml:space="preserve">        Соленое тесто – один из доступных материалов творчества. Лепка из теста, усвоение различных приемов способствует разнообразию сенсорного опыта, стимуляции тактильной чувствительности, и развитию осязания, развивает чувство формы, способствует мышечной стимуляции рук и развитию мелкой моторики. Начальным источником наших знаний о мире является ощущения. Ощущения, восприятие и представление является основными формами чувственного отражения мира</w:t>
      </w:r>
    </w:p>
    <w:p w:rsidR="009E2D01" w:rsidRPr="008A403E" w:rsidRDefault="009E2D01" w:rsidP="006414A1">
      <w:pPr>
        <w:keepLines/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sz w:val="28"/>
          <w:szCs w:val="28"/>
        </w:rPr>
        <w:lastRenderedPageBreak/>
        <w:t xml:space="preserve">    Каждые ощущения вызываются действием механических и тематических свойств предмета на поверхность кожи. К кожным ощущениям принадлежат тактильные, температурные и болевые, с их помощью мы воспринимаем свойства поверхности предметов: мягкость, гладкость, шероховатость и т.д.</w:t>
      </w:r>
    </w:p>
    <w:p w:rsidR="009E2D01" w:rsidRPr="008A403E" w:rsidRDefault="009E2D01" w:rsidP="006414A1">
      <w:pPr>
        <w:keepLines/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sz w:val="28"/>
          <w:szCs w:val="28"/>
        </w:rPr>
        <w:t xml:space="preserve">    В обследовании предмета огромную роль играют кинестетические, мускульно-суставные ощущения, дающие в своей совокупности представление о весе, форме и объеме предмета. Рука человека, развивающаяся в результате труда, является самой подвижной частью его тела и вместе с тем рабочим органом, который способен не только совершать те или иные движения, но одновременно и воспринимать то, что является органом осязания. Благодаря движениями руки и глаз достигается полное и более дифференцированное восприятие предметов.</w:t>
      </w:r>
    </w:p>
    <w:p w:rsidR="009E2D01" w:rsidRPr="008A403E" w:rsidRDefault="009E2D01" w:rsidP="006414A1">
      <w:pPr>
        <w:keepLines/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sz w:val="28"/>
          <w:szCs w:val="28"/>
        </w:rPr>
        <w:t xml:space="preserve">     Лепка способствует развитию зрительного восприятия, памяти, образного мышления. Создание даже самых простых скульптур -творческий процес</w:t>
      </w:r>
      <w:r w:rsidR="00E238F9">
        <w:rPr>
          <w:rFonts w:ascii="Times New Roman" w:hAnsi="Times New Roman"/>
          <w:sz w:val="28"/>
          <w:szCs w:val="28"/>
        </w:rPr>
        <w:t>с. Так, шарообразный комок теста</w:t>
      </w:r>
      <w:r w:rsidRPr="008A403E">
        <w:rPr>
          <w:rFonts w:ascii="Times New Roman" w:hAnsi="Times New Roman"/>
          <w:sz w:val="28"/>
          <w:szCs w:val="28"/>
        </w:rPr>
        <w:t xml:space="preserve"> может представляется мячом, апельсином яблоком, а согнутый до соединения концов глиняный столбик – кольцом, баранкой.</w:t>
      </w:r>
    </w:p>
    <w:p w:rsidR="009E2D01" w:rsidRPr="008A403E" w:rsidRDefault="009E2D01" w:rsidP="006414A1">
      <w:pPr>
        <w:keepLines/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sz w:val="28"/>
          <w:szCs w:val="28"/>
        </w:rPr>
        <w:t xml:space="preserve">     </w:t>
      </w:r>
      <w:r w:rsidR="006414A1">
        <w:rPr>
          <w:rFonts w:ascii="Times New Roman" w:hAnsi="Times New Roman"/>
          <w:sz w:val="28"/>
          <w:szCs w:val="28"/>
        </w:rPr>
        <w:t>Во время работы с тестом ребенок</w:t>
      </w:r>
      <w:r w:rsidRPr="008A403E">
        <w:rPr>
          <w:rFonts w:ascii="Times New Roman" w:hAnsi="Times New Roman"/>
          <w:sz w:val="28"/>
          <w:szCs w:val="28"/>
        </w:rPr>
        <w:t xml:space="preserve"> испытывает эстетическое наслаждение от его пластичности, объёмности, от форм, которые получаются в процессе лепки.   Лепка позволяет развивать умственную активность, творчество, художественный вкус и многие другие качества. Лепка в большей мере, чем рисование и аппликация, развивает и совершенствует чувство осязания обеих рук, активное действие которых ведет к более точной передаче формы. В процессе лепки при соответствующем обучении способность к поиску нового развивается ярче, так как есть возможность исправить ошибки путем непосредственного исправления формы пальцем, можно несколько раз переделывать формы, чего нельзя сделать в рисунке или аппликации.</w:t>
      </w:r>
    </w:p>
    <w:p w:rsidR="009E2D01" w:rsidRPr="008A403E" w:rsidRDefault="009E2D01" w:rsidP="006414A1">
      <w:pPr>
        <w:keepLines/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sz w:val="28"/>
          <w:szCs w:val="28"/>
        </w:rPr>
        <w:t xml:space="preserve">    </w:t>
      </w:r>
      <w:r w:rsidRPr="008A403E">
        <w:rPr>
          <w:rFonts w:ascii="Times New Roman" w:hAnsi="Times New Roman"/>
          <w:b/>
          <w:sz w:val="28"/>
          <w:szCs w:val="28"/>
        </w:rPr>
        <w:t xml:space="preserve">    Отличительные особенности  программы</w:t>
      </w:r>
      <w:r w:rsidRPr="008A403E">
        <w:rPr>
          <w:rFonts w:ascii="Times New Roman" w:hAnsi="Times New Roman"/>
          <w:sz w:val="28"/>
          <w:szCs w:val="28"/>
        </w:rPr>
        <w:t xml:space="preserve"> состоят в том, что соленое тесто вводится в работу еще на начальных этапах программы</w:t>
      </w:r>
      <w:r w:rsidR="002200DC" w:rsidRPr="008A403E">
        <w:rPr>
          <w:rFonts w:ascii="Times New Roman" w:hAnsi="Times New Roman"/>
          <w:sz w:val="28"/>
          <w:szCs w:val="28"/>
        </w:rPr>
        <w:t xml:space="preserve"> обучения </w:t>
      </w:r>
      <w:r w:rsidRPr="008A403E">
        <w:rPr>
          <w:rFonts w:ascii="Times New Roman" w:hAnsi="Times New Roman"/>
          <w:sz w:val="28"/>
          <w:szCs w:val="28"/>
        </w:rPr>
        <w:t>продуктивной деятельности, где тесто используется как пластичный материал для коррекции мелкой моторики - его ощупывают, воздействуют на пластичную массу:  мнут, катают, разминают и т.д., развивая чувство активного осязания. При лепке повторяется возможность воздействия на кусок теста, но и возникает необходимость целенаправленной работы с ним по созданию формы: лепка содействует лучшему пониманию форм предметов окружающего мира.</w:t>
      </w:r>
    </w:p>
    <w:p w:rsidR="009E2D01" w:rsidRPr="008A403E" w:rsidRDefault="009E2D01" w:rsidP="006414A1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eastAsia="Times New Roman" w:hAnsi="Times New Roman"/>
          <w:sz w:val="28"/>
          <w:szCs w:val="28"/>
          <w:lang w:eastAsia="ru-RU"/>
        </w:rPr>
        <w:t xml:space="preserve">   </w:t>
      </w:r>
      <w:r w:rsidRPr="008A403E">
        <w:rPr>
          <w:rFonts w:ascii="Times New Roman" w:hAnsi="Times New Roman"/>
          <w:b/>
          <w:sz w:val="28"/>
          <w:szCs w:val="28"/>
        </w:rPr>
        <w:t xml:space="preserve">    Актуальность программы</w:t>
      </w:r>
      <w:r w:rsidR="002C1162" w:rsidRPr="008A403E">
        <w:rPr>
          <w:rFonts w:ascii="Times New Roman" w:hAnsi="Times New Roman"/>
          <w:sz w:val="28"/>
          <w:szCs w:val="28"/>
        </w:rPr>
        <w:t xml:space="preserve"> обусловлена тем, </w:t>
      </w:r>
      <w:r w:rsidRPr="008A403E">
        <w:rPr>
          <w:rFonts w:ascii="Times New Roman" w:hAnsi="Times New Roman"/>
          <w:sz w:val="28"/>
          <w:szCs w:val="28"/>
        </w:rPr>
        <w:t>что</w:t>
      </w:r>
      <w:r w:rsidR="002C1162" w:rsidRPr="008A403E">
        <w:rPr>
          <w:rFonts w:ascii="Times New Roman" w:hAnsi="Times New Roman"/>
          <w:sz w:val="28"/>
          <w:szCs w:val="28"/>
        </w:rPr>
        <w:t>бы помочь ребенку найти себя в новой жизненной ситуации, справиться с ней и занять активную жизненную позицию</w:t>
      </w:r>
      <w:r w:rsidR="00F371DE" w:rsidRPr="008A403E">
        <w:rPr>
          <w:rFonts w:ascii="Times New Roman" w:hAnsi="Times New Roman"/>
          <w:sz w:val="28"/>
          <w:szCs w:val="28"/>
        </w:rPr>
        <w:t>. Занятия творчеством помогают ребенку преодолевать апатию, безынициативность, способствуют мобилизации реабилитационного потенциала ребенка, отвечают в его потребности в самореализации.</w:t>
      </w:r>
      <w:r w:rsidRPr="008A403E">
        <w:rPr>
          <w:rFonts w:ascii="Times New Roman" w:hAnsi="Times New Roman"/>
          <w:sz w:val="28"/>
          <w:szCs w:val="28"/>
        </w:rPr>
        <w:t xml:space="preserve"> </w:t>
      </w:r>
    </w:p>
    <w:p w:rsidR="00F371DE" w:rsidRPr="008A403E" w:rsidRDefault="009E2D01" w:rsidP="006414A1">
      <w:pPr>
        <w:keepLines/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sz w:val="28"/>
          <w:szCs w:val="28"/>
        </w:rPr>
        <w:t xml:space="preserve">    </w:t>
      </w:r>
      <w:r w:rsidR="00F371DE" w:rsidRPr="008A403E">
        <w:rPr>
          <w:rFonts w:ascii="Times New Roman" w:hAnsi="Times New Roman"/>
          <w:b/>
          <w:sz w:val="28"/>
          <w:szCs w:val="28"/>
        </w:rPr>
        <w:t>Цель программы:</w:t>
      </w:r>
      <w:r w:rsidR="00F371DE" w:rsidRPr="008A403E">
        <w:rPr>
          <w:rFonts w:ascii="Times New Roman" w:hAnsi="Times New Roman"/>
          <w:sz w:val="28"/>
          <w:szCs w:val="28"/>
        </w:rPr>
        <w:t xml:space="preserve"> содействие социальной адаптации и творческой самореализации.</w:t>
      </w:r>
    </w:p>
    <w:p w:rsidR="00F371DE" w:rsidRPr="008A403E" w:rsidRDefault="00E309BC" w:rsidP="006414A1">
      <w:pPr>
        <w:keepLines/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sz w:val="28"/>
          <w:szCs w:val="28"/>
        </w:rPr>
        <w:t xml:space="preserve">  </w:t>
      </w:r>
      <w:r w:rsidR="00F371DE" w:rsidRPr="008A403E">
        <w:rPr>
          <w:rFonts w:ascii="Times New Roman" w:hAnsi="Times New Roman"/>
          <w:b/>
          <w:sz w:val="28"/>
          <w:szCs w:val="28"/>
        </w:rPr>
        <w:t>Задачи:</w:t>
      </w:r>
    </w:p>
    <w:p w:rsidR="00F371DE" w:rsidRPr="008A403E" w:rsidRDefault="00F371DE" w:rsidP="006414A1">
      <w:pPr>
        <w:keepLines/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  <w:r w:rsidRPr="008A403E">
        <w:rPr>
          <w:rFonts w:ascii="Times New Roman" w:hAnsi="Times New Roman"/>
          <w:b/>
          <w:sz w:val="28"/>
          <w:szCs w:val="28"/>
        </w:rPr>
        <w:t>образовательные:</w:t>
      </w:r>
    </w:p>
    <w:p w:rsidR="00F371DE" w:rsidRPr="008A403E" w:rsidRDefault="00F371DE" w:rsidP="006414A1">
      <w:pPr>
        <w:pStyle w:val="a4"/>
        <w:keepLines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sz w:val="28"/>
          <w:szCs w:val="28"/>
        </w:rPr>
        <w:lastRenderedPageBreak/>
        <w:t>обучение традиционным приёмам работы с солёным тестом, формирование и закрепление понятия формы;</w:t>
      </w:r>
    </w:p>
    <w:p w:rsidR="00F371DE" w:rsidRPr="008A403E" w:rsidRDefault="00F371DE" w:rsidP="006414A1">
      <w:pPr>
        <w:keepLines/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  <w:r w:rsidRPr="008A403E">
        <w:rPr>
          <w:rFonts w:ascii="Times New Roman" w:hAnsi="Times New Roman"/>
          <w:b/>
          <w:sz w:val="28"/>
          <w:szCs w:val="28"/>
        </w:rPr>
        <w:t>коррекционные:</w:t>
      </w:r>
    </w:p>
    <w:p w:rsidR="00F371DE" w:rsidRPr="008A403E" w:rsidRDefault="00F371DE" w:rsidP="006414A1">
      <w:pPr>
        <w:pStyle w:val="a4"/>
        <w:keepLines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sz w:val="28"/>
          <w:szCs w:val="28"/>
        </w:rPr>
        <w:t>коррекция нарушений мелкой моторики, произвольного внимания;</w:t>
      </w:r>
    </w:p>
    <w:p w:rsidR="00F371DE" w:rsidRPr="008A403E" w:rsidRDefault="00F371DE" w:rsidP="006414A1">
      <w:pPr>
        <w:pStyle w:val="a4"/>
        <w:keepLines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sz w:val="28"/>
          <w:szCs w:val="28"/>
        </w:rPr>
        <w:t>зрительно-моторной координации, пространственного восприятия и мышления.</w:t>
      </w:r>
    </w:p>
    <w:p w:rsidR="00F371DE" w:rsidRPr="008A403E" w:rsidRDefault="00F371DE" w:rsidP="006414A1">
      <w:pPr>
        <w:keepLines/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  <w:r w:rsidRPr="008A403E">
        <w:rPr>
          <w:rFonts w:ascii="Times New Roman" w:hAnsi="Times New Roman"/>
          <w:b/>
          <w:sz w:val="28"/>
          <w:szCs w:val="28"/>
        </w:rPr>
        <w:t>развивающие:</w:t>
      </w:r>
    </w:p>
    <w:p w:rsidR="00F371DE" w:rsidRPr="008A403E" w:rsidRDefault="00F371DE" w:rsidP="006414A1">
      <w:pPr>
        <w:pStyle w:val="a4"/>
        <w:keepLines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sz w:val="28"/>
          <w:szCs w:val="28"/>
        </w:rPr>
        <w:t>развитие тактильного восприятия, образного мышления, творческого воображения.</w:t>
      </w:r>
    </w:p>
    <w:p w:rsidR="00F371DE" w:rsidRPr="008A403E" w:rsidRDefault="00F371DE" w:rsidP="006414A1">
      <w:pPr>
        <w:pStyle w:val="a4"/>
        <w:keepLines/>
        <w:spacing w:after="0" w:line="240" w:lineRule="auto"/>
        <w:ind w:left="0"/>
        <w:rPr>
          <w:rFonts w:ascii="Times New Roman" w:hAnsi="Times New Roman"/>
          <w:b/>
          <w:sz w:val="28"/>
          <w:szCs w:val="28"/>
        </w:rPr>
      </w:pPr>
      <w:r w:rsidRPr="008A403E">
        <w:rPr>
          <w:rFonts w:ascii="Times New Roman" w:hAnsi="Times New Roman"/>
          <w:b/>
          <w:sz w:val="28"/>
          <w:szCs w:val="28"/>
        </w:rPr>
        <w:t>воспитательные:</w:t>
      </w:r>
    </w:p>
    <w:p w:rsidR="00F371DE" w:rsidRPr="008A403E" w:rsidRDefault="00F371DE" w:rsidP="006414A1">
      <w:pPr>
        <w:pStyle w:val="a4"/>
        <w:keepLines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sz w:val="28"/>
          <w:szCs w:val="28"/>
        </w:rPr>
        <w:t>воспитывать усидчивость, аккуратность в работе, желание доводить начатое дело  до конца.</w:t>
      </w:r>
    </w:p>
    <w:p w:rsidR="00F371DE" w:rsidRPr="008A403E" w:rsidRDefault="00F371DE" w:rsidP="006414A1">
      <w:pPr>
        <w:keepLines/>
        <w:spacing w:after="0" w:line="240" w:lineRule="auto"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sz w:val="28"/>
          <w:szCs w:val="28"/>
        </w:rPr>
        <w:t xml:space="preserve">Учитывая возрастные и психологические особенности учащихся, на занятиях сочетаются групповая и индивидуальная формы работы. </w:t>
      </w:r>
    </w:p>
    <w:p w:rsidR="00F371DE" w:rsidRPr="008A403E" w:rsidRDefault="00F371DE" w:rsidP="006414A1">
      <w:pPr>
        <w:keepLines/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b/>
          <w:sz w:val="28"/>
          <w:szCs w:val="28"/>
        </w:rPr>
        <w:t>Формы занятий:</w:t>
      </w:r>
      <w:r w:rsidRPr="008A403E">
        <w:rPr>
          <w:rFonts w:ascii="Times New Roman" w:hAnsi="Times New Roman"/>
          <w:sz w:val="28"/>
          <w:szCs w:val="28"/>
        </w:rPr>
        <w:t xml:space="preserve"> индивидуальные и групповые.</w:t>
      </w:r>
    </w:p>
    <w:p w:rsidR="00F371DE" w:rsidRPr="008A403E" w:rsidRDefault="00F371DE" w:rsidP="006414A1">
      <w:pPr>
        <w:keepLines/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b/>
          <w:sz w:val="28"/>
          <w:szCs w:val="28"/>
        </w:rPr>
        <w:t>Состав групп:</w:t>
      </w:r>
      <w:r w:rsidRPr="008A403E">
        <w:rPr>
          <w:rFonts w:ascii="Times New Roman" w:hAnsi="Times New Roman"/>
          <w:sz w:val="28"/>
          <w:szCs w:val="28"/>
        </w:rPr>
        <w:t xml:space="preserve"> занятия проводятся в группе до 15 человек с возможным сочетанием детей с различной степенью нарушений мелкой моторики.</w:t>
      </w:r>
    </w:p>
    <w:p w:rsidR="00F371DE" w:rsidRPr="008A403E" w:rsidRDefault="00F371DE" w:rsidP="006414A1">
      <w:pPr>
        <w:keepLines/>
        <w:spacing w:after="0" w:line="240" w:lineRule="auto"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b/>
          <w:sz w:val="28"/>
          <w:szCs w:val="28"/>
        </w:rPr>
        <w:t>Методы работы</w:t>
      </w:r>
      <w:r w:rsidRPr="008A403E">
        <w:rPr>
          <w:rFonts w:ascii="Times New Roman" w:hAnsi="Times New Roman"/>
          <w:sz w:val="28"/>
          <w:szCs w:val="28"/>
        </w:rPr>
        <w:t xml:space="preserve">: </w:t>
      </w:r>
    </w:p>
    <w:p w:rsidR="00F371DE" w:rsidRPr="008A403E" w:rsidRDefault="00F371DE" w:rsidP="006414A1">
      <w:pPr>
        <w:pStyle w:val="a4"/>
        <w:keepLines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sz w:val="28"/>
          <w:szCs w:val="28"/>
        </w:rPr>
        <w:t>вербальные (беседы, рассказы, объяснения);</w:t>
      </w:r>
    </w:p>
    <w:p w:rsidR="00F371DE" w:rsidRPr="008A403E" w:rsidRDefault="00F371DE" w:rsidP="006414A1">
      <w:pPr>
        <w:pStyle w:val="a4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sz w:val="28"/>
          <w:szCs w:val="28"/>
        </w:rPr>
        <w:t>практические (самостоятельная работа, работа под наблюдением педагога, занятия-соревнования, занятия-фантазии.</w:t>
      </w:r>
    </w:p>
    <w:p w:rsidR="00F371DE" w:rsidRPr="008A403E" w:rsidRDefault="00F371DE" w:rsidP="006414A1">
      <w:pPr>
        <w:pStyle w:val="a4"/>
        <w:keepLines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sz w:val="28"/>
          <w:szCs w:val="28"/>
        </w:rPr>
        <w:t>наглядные (показ презентаций, образцов изделий).</w:t>
      </w:r>
    </w:p>
    <w:p w:rsidR="00F371DE" w:rsidRPr="008A403E" w:rsidRDefault="00F371DE" w:rsidP="006414A1">
      <w:pPr>
        <w:keepLines/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b/>
          <w:sz w:val="28"/>
          <w:szCs w:val="28"/>
        </w:rPr>
        <w:t>Продолжительность программы:</w:t>
      </w:r>
      <w:r w:rsidRPr="008A403E">
        <w:rPr>
          <w:rFonts w:ascii="Times New Roman" w:hAnsi="Times New Roman"/>
          <w:sz w:val="28"/>
          <w:szCs w:val="28"/>
        </w:rPr>
        <w:t xml:space="preserve"> 1год.</w:t>
      </w:r>
    </w:p>
    <w:p w:rsidR="00F371DE" w:rsidRPr="008A403E" w:rsidRDefault="00F371DE" w:rsidP="006414A1">
      <w:pPr>
        <w:keepLines/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  <w:r w:rsidRPr="008A403E">
        <w:rPr>
          <w:rFonts w:ascii="Times New Roman" w:hAnsi="Times New Roman"/>
          <w:b/>
          <w:sz w:val="28"/>
          <w:szCs w:val="28"/>
        </w:rPr>
        <w:t xml:space="preserve">     Виды контроля:</w:t>
      </w:r>
    </w:p>
    <w:p w:rsidR="00F371DE" w:rsidRPr="008A403E" w:rsidRDefault="00F371DE" w:rsidP="006414A1">
      <w:pPr>
        <w:keepLines/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sz w:val="28"/>
          <w:szCs w:val="28"/>
        </w:rPr>
        <w:t>1.Вводный, который проводится для закрепления имеющихся знаний, умений и навыков.</w:t>
      </w:r>
    </w:p>
    <w:p w:rsidR="00F371DE" w:rsidRPr="008A403E" w:rsidRDefault="00F371DE" w:rsidP="006414A1">
      <w:pPr>
        <w:keepLines/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sz w:val="28"/>
          <w:szCs w:val="28"/>
        </w:rPr>
        <w:t>2.Текущий, направлен на усвоение последовательности операций.</w:t>
      </w:r>
    </w:p>
    <w:p w:rsidR="00F371DE" w:rsidRPr="008A403E" w:rsidRDefault="00F371DE" w:rsidP="006414A1">
      <w:pPr>
        <w:keepLines/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sz w:val="28"/>
          <w:szCs w:val="28"/>
        </w:rPr>
        <w:t>3.Итоговый, проводится по завершению программы для оценки ее результативности и эффективности.</w:t>
      </w:r>
    </w:p>
    <w:p w:rsidR="009E2D01" w:rsidRPr="008A403E" w:rsidRDefault="009E2D01" w:rsidP="006414A1">
      <w:pPr>
        <w:pStyle w:val="a4"/>
        <w:keepLines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b/>
          <w:sz w:val="28"/>
          <w:szCs w:val="28"/>
        </w:rPr>
        <w:t xml:space="preserve">Формы подведения итогов реализации программы </w:t>
      </w:r>
    </w:p>
    <w:p w:rsidR="009E2D01" w:rsidRPr="008A403E" w:rsidRDefault="009E2D01" w:rsidP="006414A1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sz w:val="28"/>
          <w:szCs w:val="28"/>
        </w:rPr>
        <w:t>Участие учащихся в районных мероприятиях, в районных и республиканских конкурсах.</w:t>
      </w:r>
    </w:p>
    <w:p w:rsidR="009E2D01" w:rsidRPr="008A403E" w:rsidRDefault="009E2D01" w:rsidP="006414A1">
      <w:pPr>
        <w:keepLines/>
        <w:spacing w:after="0" w:line="240" w:lineRule="auto"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sz w:val="28"/>
          <w:szCs w:val="28"/>
        </w:rPr>
        <w:t xml:space="preserve">В результате освоения программы учащиеся должны </w:t>
      </w:r>
      <w:r w:rsidRPr="008A403E">
        <w:rPr>
          <w:rFonts w:ascii="Times New Roman" w:hAnsi="Times New Roman"/>
          <w:b/>
          <w:sz w:val="28"/>
          <w:szCs w:val="28"/>
        </w:rPr>
        <w:t>знать:</w:t>
      </w:r>
    </w:p>
    <w:p w:rsidR="009E2D01" w:rsidRPr="008A403E" w:rsidRDefault="009E2D01" w:rsidP="006414A1">
      <w:pPr>
        <w:pStyle w:val="a4"/>
        <w:keepLines/>
        <w:numPr>
          <w:ilvl w:val="0"/>
          <w:numId w:val="4"/>
        </w:numPr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sz w:val="28"/>
          <w:szCs w:val="28"/>
        </w:rPr>
        <w:t>Правила подготовки рабочего места;</w:t>
      </w:r>
    </w:p>
    <w:p w:rsidR="009E2D01" w:rsidRPr="008A403E" w:rsidRDefault="009E2D01" w:rsidP="006414A1">
      <w:pPr>
        <w:pStyle w:val="a4"/>
        <w:keepLines/>
        <w:numPr>
          <w:ilvl w:val="0"/>
          <w:numId w:val="4"/>
        </w:numPr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sz w:val="28"/>
          <w:szCs w:val="28"/>
        </w:rPr>
        <w:t>Правила безопасной работы с различными материалами и инструментами;</w:t>
      </w:r>
    </w:p>
    <w:p w:rsidR="009E2D01" w:rsidRPr="008A403E" w:rsidRDefault="009E2D01" w:rsidP="006414A1">
      <w:pPr>
        <w:pStyle w:val="a4"/>
        <w:keepLines/>
        <w:numPr>
          <w:ilvl w:val="0"/>
          <w:numId w:val="4"/>
        </w:numPr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sz w:val="28"/>
          <w:szCs w:val="28"/>
        </w:rPr>
        <w:t>Технологию изготовления основ для разного вида поделок;</w:t>
      </w:r>
    </w:p>
    <w:p w:rsidR="0090648F" w:rsidRPr="008A403E" w:rsidRDefault="009E2D01" w:rsidP="006414A1">
      <w:pPr>
        <w:pStyle w:val="a4"/>
        <w:keepLines/>
        <w:numPr>
          <w:ilvl w:val="0"/>
          <w:numId w:val="4"/>
        </w:numPr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sz w:val="28"/>
          <w:szCs w:val="28"/>
        </w:rPr>
        <w:t>Область применения и назна</w:t>
      </w:r>
      <w:r w:rsidR="00E309BC" w:rsidRPr="008A403E">
        <w:rPr>
          <w:rFonts w:ascii="Times New Roman" w:hAnsi="Times New Roman"/>
          <w:sz w:val="28"/>
          <w:szCs w:val="28"/>
        </w:rPr>
        <w:t>чения материалов и инструментов.</w:t>
      </w:r>
    </w:p>
    <w:p w:rsidR="009E2D01" w:rsidRPr="008A403E" w:rsidRDefault="0090648F" w:rsidP="006414A1">
      <w:pPr>
        <w:keepLines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8A403E">
        <w:rPr>
          <w:rFonts w:ascii="Times New Roman" w:hAnsi="Times New Roman"/>
          <w:b/>
          <w:sz w:val="28"/>
          <w:szCs w:val="28"/>
        </w:rPr>
        <w:t>у</w:t>
      </w:r>
      <w:r w:rsidR="009E2D01" w:rsidRPr="008A403E">
        <w:rPr>
          <w:rFonts w:ascii="Times New Roman" w:hAnsi="Times New Roman"/>
          <w:b/>
          <w:sz w:val="28"/>
          <w:szCs w:val="28"/>
        </w:rPr>
        <w:t>меть:</w:t>
      </w:r>
    </w:p>
    <w:p w:rsidR="0090648F" w:rsidRPr="008A403E" w:rsidRDefault="0090648F" w:rsidP="006414A1">
      <w:pPr>
        <w:keepLines/>
        <w:spacing w:after="0" w:line="240" w:lineRule="auto"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sz w:val="28"/>
          <w:szCs w:val="28"/>
        </w:rPr>
        <w:t>1.</w:t>
      </w:r>
      <w:r w:rsidR="001A0152" w:rsidRPr="008A403E">
        <w:rPr>
          <w:rFonts w:ascii="Times New Roman" w:hAnsi="Times New Roman"/>
          <w:sz w:val="28"/>
          <w:szCs w:val="28"/>
        </w:rPr>
        <w:t xml:space="preserve"> в</w:t>
      </w:r>
      <w:r w:rsidRPr="008A403E">
        <w:rPr>
          <w:rFonts w:ascii="Times New Roman" w:hAnsi="Times New Roman"/>
          <w:sz w:val="28"/>
          <w:szCs w:val="28"/>
        </w:rPr>
        <w:t>ырабатывать стратегию для преодоления трудных жизненных ситуаций справляться с ними</w:t>
      </w:r>
      <w:r w:rsidR="001A0152" w:rsidRPr="008A403E">
        <w:rPr>
          <w:rFonts w:ascii="Times New Roman" w:hAnsi="Times New Roman"/>
          <w:sz w:val="28"/>
          <w:szCs w:val="28"/>
        </w:rPr>
        <w:t xml:space="preserve"> и занимать</w:t>
      </w:r>
      <w:r w:rsidRPr="008A403E">
        <w:rPr>
          <w:rFonts w:ascii="Times New Roman" w:hAnsi="Times New Roman"/>
          <w:sz w:val="28"/>
          <w:szCs w:val="28"/>
        </w:rPr>
        <w:t xml:space="preserve"> активную жизненную позицию</w:t>
      </w:r>
      <w:r w:rsidR="001A0152" w:rsidRPr="008A403E">
        <w:rPr>
          <w:rFonts w:ascii="Times New Roman" w:hAnsi="Times New Roman"/>
          <w:sz w:val="28"/>
          <w:szCs w:val="28"/>
        </w:rPr>
        <w:t>.</w:t>
      </w:r>
    </w:p>
    <w:p w:rsidR="009E2D01" w:rsidRPr="008A403E" w:rsidRDefault="001A0152" w:rsidP="006414A1">
      <w:pPr>
        <w:keepLines/>
        <w:spacing w:after="0" w:line="240" w:lineRule="auto"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sz w:val="28"/>
          <w:szCs w:val="28"/>
        </w:rPr>
        <w:t>2. о</w:t>
      </w:r>
      <w:r w:rsidR="009E2D01" w:rsidRPr="008A403E">
        <w:rPr>
          <w:rFonts w:ascii="Times New Roman" w:hAnsi="Times New Roman"/>
          <w:sz w:val="28"/>
          <w:szCs w:val="28"/>
        </w:rPr>
        <w:t>существлять организацию и планирование собственной трудовой деятельности, контроль над ее ходом и результатами;</w:t>
      </w:r>
    </w:p>
    <w:p w:rsidR="009E2D01" w:rsidRPr="008A403E" w:rsidRDefault="001A0152" w:rsidP="006414A1">
      <w:pPr>
        <w:pStyle w:val="a4"/>
        <w:keepLines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sz w:val="28"/>
          <w:szCs w:val="28"/>
        </w:rPr>
        <w:t>3.  п</w:t>
      </w:r>
      <w:r w:rsidR="009E2D01" w:rsidRPr="008A403E">
        <w:rPr>
          <w:rFonts w:ascii="Times New Roman" w:hAnsi="Times New Roman"/>
          <w:sz w:val="28"/>
          <w:szCs w:val="28"/>
        </w:rPr>
        <w:t>роектировать собственную поделку и сделать ее по своему замыслу;</w:t>
      </w:r>
    </w:p>
    <w:p w:rsidR="009E2D01" w:rsidRPr="008A403E" w:rsidRDefault="001A0152" w:rsidP="006414A1">
      <w:pPr>
        <w:keepLines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8A403E">
        <w:rPr>
          <w:rFonts w:ascii="Times New Roman" w:hAnsi="Times New Roman"/>
          <w:b/>
          <w:sz w:val="28"/>
          <w:szCs w:val="28"/>
        </w:rPr>
        <w:t>б</w:t>
      </w:r>
      <w:r w:rsidR="009E2D01" w:rsidRPr="008A403E">
        <w:rPr>
          <w:rFonts w:ascii="Times New Roman" w:hAnsi="Times New Roman"/>
          <w:b/>
          <w:sz w:val="28"/>
          <w:szCs w:val="28"/>
        </w:rPr>
        <w:t>ыть:</w:t>
      </w:r>
    </w:p>
    <w:p w:rsidR="009E2D01" w:rsidRPr="008A403E" w:rsidRDefault="001A0152" w:rsidP="006414A1">
      <w:pPr>
        <w:keepLines/>
        <w:spacing w:after="0" w:line="240" w:lineRule="auto"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sz w:val="28"/>
          <w:szCs w:val="28"/>
        </w:rPr>
        <w:lastRenderedPageBreak/>
        <w:t>д</w:t>
      </w:r>
      <w:r w:rsidR="009E2D01" w:rsidRPr="008A403E">
        <w:rPr>
          <w:rFonts w:ascii="Times New Roman" w:hAnsi="Times New Roman"/>
          <w:sz w:val="28"/>
          <w:szCs w:val="28"/>
        </w:rPr>
        <w:t>ружными, уважительными, наблюдательными, усидчивыми,  аккуратными, бережливыми.</w:t>
      </w:r>
    </w:p>
    <w:p w:rsidR="009E2D01" w:rsidRPr="008A403E" w:rsidRDefault="009E2D01" w:rsidP="006414A1">
      <w:pPr>
        <w:keepLines/>
        <w:spacing w:after="0" w:line="240" w:lineRule="auto"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sz w:val="28"/>
          <w:szCs w:val="28"/>
        </w:rPr>
        <w:t>Использовать приобретенные знания и умения в практической деятельности и повседневной жизни для:</w:t>
      </w:r>
    </w:p>
    <w:p w:rsidR="009E2D01" w:rsidRPr="008A403E" w:rsidRDefault="009E2D01" w:rsidP="006414A1">
      <w:pPr>
        <w:keepLines/>
        <w:spacing w:after="0" w:line="240" w:lineRule="auto"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sz w:val="28"/>
          <w:szCs w:val="28"/>
        </w:rPr>
        <w:t>- соблюдения правил безопасной работы с материалами и инструментами;</w:t>
      </w:r>
    </w:p>
    <w:p w:rsidR="009E2D01" w:rsidRPr="008A403E" w:rsidRDefault="009E2D01" w:rsidP="006414A1">
      <w:pPr>
        <w:keepLines/>
        <w:spacing w:after="0" w:line="240" w:lineRule="auto"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sz w:val="28"/>
          <w:szCs w:val="28"/>
        </w:rPr>
        <w:t>- создания различных изделий из доступных материалов по собственному замыслу;</w:t>
      </w:r>
    </w:p>
    <w:p w:rsidR="00D97D85" w:rsidRPr="008A403E" w:rsidRDefault="009E2D01" w:rsidP="001D66EA">
      <w:pPr>
        <w:keepLines/>
        <w:spacing w:after="0" w:line="240" w:lineRule="auto"/>
        <w:rPr>
          <w:rFonts w:ascii="Times New Roman" w:hAnsi="Times New Roman"/>
          <w:sz w:val="28"/>
          <w:szCs w:val="28"/>
        </w:rPr>
      </w:pPr>
      <w:r w:rsidRPr="008A403E">
        <w:rPr>
          <w:rFonts w:ascii="Times New Roman" w:hAnsi="Times New Roman"/>
          <w:sz w:val="28"/>
          <w:szCs w:val="28"/>
        </w:rPr>
        <w:t>- осуществления сотрудничества в процессе совместной работы.</w:t>
      </w:r>
      <w:bookmarkStart w:id="0" w:name="_GoBack"/>
      <w:bookmarkEnd w:id="0"/>
    </w:p>
    <w:sectPr w:rsidR="00D97D85" w:rsidRPr="008A403E" w:rsidSect="00A67923">
      <w:footerReference w:type="default" r:id="rId10"/>
      <w:pgSz w:w="11906" w:h="16838"/>
      <w:pgMar w:top="709" w:right="1133" w:bottom="1134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3144" w:rsidRDefault="005F3144" w:rsidP="00427371">
      <w:pPr>
        <w:spacing w:after="0" w:line="240" w:lineRule="auto"/>
      </w:pPr>
      <w:r>
        <w:separator/>
      </w:r>
    </w:p>
  </w:endnote>
  <w:endnote w:type="continuationSeparator" w:id="0">
    <w:p w:rsidR="005F3144" w:rsidRDefault="005F3144" w:rsidP="004273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4A1" w:rsidRDefault="006414A1">
    <w:pPr>
      <w:pStyle w:val="ac"/>
      <w:jc w:val="right"/>
    </w:pPr>
    <w:r>
      <w:fldChar w:fldCharType="begin"/>
    </w:r>
    <w:r>
      <w:instrText>PAGE   \* MERGEFORMAT</w:instrText>
    </w:r>
    <w:r>
      <w:fldChar w:fldCharType="separate"/>
    </w:r>
    <w:r w:rsidR="001D66EA">
      <w:rPr>
        <w:noProof/>
      </w:rPr>
      <w:t>3</w:t>
    </w:r>
    <w:r>
      <w:fldChar w:fldCharType="end"/>
    </w:r>
  </w:p>
  <w:p w:rsidR="006414A1" w:rsidRDefault="006414A1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3144" w:rsidRDefault="005F3144" w:rsidP="00427371">
      <w:pPr>
        <w:spacing w:after="0" w:line="240" w:lineRule="auto"/>
      </w:pPr>
      <w:r>
        <w:separator/>
      </w:r>
    </w:p>
  </w:footnote>
  <w:footnote w:type="continuationSeparator" w:id="0">
    <w:p w:rsidR="005F3144" w:rsidRDefault="005F3144" w:rsidP="004273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D32CA"/>
    <w:multiLevelType w:val="hybridMultilevel"/>
    <w:tmpl w:val="3CD07D0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FB3808"/>
    <w:multiLevelType w:val="hybridMultilevel"/>
    <w:tmpl w:val="95FEB9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D2842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27B6720"/>
    <w:multiLevelType w:val="hybridMultilevel"/>
    <w:tmpl w:val="FA14967A"/>
    <w:lvl w:ilvl="0" w:tplc="33A0081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32710F9"/>
    <w:multiLevelType w:val="hybridMultilevel"/>
    <w:tmpl w:val="29CA986E"/>
    <w:lvl w:ilvl="0" w:tplc="1D12A0A8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3F02B2E"/>
    <w:multiLevelType w:val="hybridMultilevel"/>
    <w:tmpl w:val="160A0060"/>
    <w:lvl w:ilvl="0" w:tplc="39E09992">
      <w:start w:val="2"/>
      <w:numFmt w:val="decimal"/>
      <w:lvlText w:val="%1"/>
      <w:lvlJc w:val="left"/>
      <w:pPr>
        <w:ind w:left="421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493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565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637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709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781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853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925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9975" w:hanging="180"/>
      </w:pPr>
      <w:rPr>
        <w:rFonts w:cs="Times New Roman"/>
      </w:rPr>
    </w:lvl>
  </w:abstractNum>
  <w:abstractNum w:abstractNumId="5">
    <w:nsid w:val="05F12055"/>
    <w:multiLevelType w:val="hybridMultilevel"/>
    <w:tmpl w:val="F46ED44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218456B"/>
    <w:multiLevelType w:val="hybridMultilevel"/>
    <w:tmpl w:val="595477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A624BA"/>
    <w:multiLevelType w:val="hybridMultilevel"/>
    <w:tmpl w:val="1E3C4A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ED7BDE"/>
    <w:multiLevelType w:val="hybridMultilevel"/>
    <w:tmpl w:val="6CBCFFB2"/>
    <w:lvl w:ilvl="0" w:tplc="C7FA747E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1D585F4C"/>
    <w:multiLevelType w:val="hybridMultilevel"/>
    <w:tmpl w:val="60F4EC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277117"/>
    <w:multiLevelType w:val="hybridMultilevel"/>
    <w:tmpl w:val="A858CC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E763B59"/>
    <w:multiLevelType w:val="hybridMultilevel"/>
    <w:tmpl w:val="BF7EFA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12E18C2"/>
    <w:multiLevelType w:val="hybridMultilevel"/>
    <w:tmpl w:val="974CC3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21B14AFB"/>
    <w:multiLevelType w:val="hybridMultilevel"/>
    <w:tmpl w:val="6940433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6345FEE"/>
    <w:multiLevelType w:val="hybridMultilevel"/>
    <w:tmpl w:val="EEB054B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CA56462"/>
    <w:multiLevelType w:val="hybridMultilevel"/>
    <w:tmpl w:val="164A6B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6330C9F"/>
    <w:multiLevelType w:val="multilevel"/>
    <w:tmpl w:val="E22AF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84E3EBC"/>
    <w:multiLevelType w:val="hybridMultilevel"/>
    <w:tmpl w:val="553C62B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8927B75"/>
    <w:multiLevelType w:val="hybridMultilevel"/>
    <w:tmpl w:val="0ADE38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C6526FC"/>
    <w:multiLevelType w:val="hybridMultilevel"/>
    <w:tmpl w:val="84AC56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DFC3365"/>
    <w:multiLevelType w:val="hybridMultilevel"/>
    <w:tmpl w:val="B25629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EEA4EB5"/>
    <w:multiLevelType w:val="hybridMultilevel"/>
    <w:tmpl w:val="A470DEA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40EC558B"/>
    <w:multiLevelType w:val="hybridMultilevel"/>
    <w:tmpl w:val="46A48D8A"/>
    <w:lvl w:ilvl="0" w:tplc="67F6AA50">
      <w:start w:val="1"/>
      <w:numFmt w:val="decimal"/>
      <w:lvlText w:val="%1."/>
      <w:lvlJc w:val="left"/>
      <w:pPr>
        <w:ind w:left="57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9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1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73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45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7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9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1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330" w:hanging="180"/>
      </w:pPr>
      <w:rPr>
        <w:rFonts w:cs="Times New Roman"/>
      </w:rPr>
    </w:lvl>
  </w:abstractNum>
  <w:abstractNum w:abstractNumId="23">
    <w:nsid w:val="439153A0"/>
    <w:multiLevelType w:val="hybridMultilevel"/>
    <w:tmpl w:val="E84678D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3F962B5"/>
    <w:multiLevelType w:val="hybridMultilevel"/>
    <w:tmpl w:val="2BD4DB7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498A6D8E"/>
    <w:multiLevelType w:val="hybridMultilevel"/>
    <w:tmpl w:val="3A727AE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49DD617A"/>
    <w:multiLevelType w:val="hybridMultilevel"/>
    <w:tmpl w:val="347257C8"/>
    <w:lvl w:ilvl="0" w:tplc="A4B8B7FE">
      <w:start w:val="1"/>
      <w:numFmt w:val="decimal"/>
      <w:lvlText w:val="%1."/>
      <w:lvlJc w:val="left"/>
      <w:pPr>
        <w:ind w:left="55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7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9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71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43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5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7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9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315" w:hanging="180"/>
      </w:pPr>
      <w:rPr>
        <w:rFonts w:cs="Times New Roman"/>
      </w:rPr>
    </w:lvl>
  </w:abstractNum>
  <w:abstractNum w:abstractNumId="27">
    <w:nsid w:val="4A93406C"/>
    <w:multiLevelType w:val="hybridMultilevel"/>
    <w:tmpl w:val="7C8476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2E02DB9"/>
    <w:multiLevelType w:val="hybridMultilevel"/>
    <w:tmpl w:val="C0E0CF6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639773C7"/>
    <w:multiLevelType w:val="hybridMultilevel"/>
    <w:tmpl w:val="025CC390"/>
    <w:lvl w:ilvl="0" w:tplc="046057B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645967FF"/>
    <w:multiLevelType w:val="hybridMultilevel"/>
    <w:tmpl w:val="49FCBA52"/>
    <w:lvl w:ilvl="0" w:tplc="7DC67D90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68967DAE"/>
    <w:multiLevelType w:val="hybridMultilevel"/>
    <w:tmpl w:val="08E0B2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2475F40"/>
    <w:multiLevelType w:val="hybridMultilevel"/>
    <w:tmpl w:val="B510A20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3845DA4"/>
    <w:multiLevelType w:val="hybridMultilevel"/>
    <w:tmpl w:val="37AC0B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5C9681A"/>
    <w:multiLevelType w:val="hybridMultilevel"/>
    <w:tmpl w:val="0E1EDBFA"/>
    <w:lvl w:ilvl="0" w:tplc="B646314E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5">
    <w:nsid w:val="77A54CE5"/>
    <w:multiLevelType w:val="hybridMultilevel"/>
    <w:tmpl w:val="6CC67C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92B34F0"/>
    <w:multiLevelType w:val="hybridMultilevel"/>
    <w:tmpl w:val="710EC42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7C5A6BEB"/>
    <w:multiLevelType w:val="hybridMultilevel"/>
    <w:tmpl w:val="F46ED44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7FE6719F"/>
    <w:multiLevelType w:val="hybridMultilevel"/>
    <w:tmpl w:val="48263D28"/>
    <w:lvl w:ilvl="0" w:tplc="0AAA8D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num w:numId="1">
    <w:abstractNumId w:val="17"/>
  </w:num>
  <w:num w:numId="2">
    <w:abstractNumId w:val="33"/>
  </w:num>
  <w:num w:numId="3">
    <w:abstractNumId w:val="26"/>
  </w:num>
  <w:num w:numId="4">
    <w:abstractNumId w:val="21"/>
  </w:num>
  <w:num w:numId="5">
    <w:abstractNumId w:val="36"/>
  </w:num>
  <w:num w:numId="6">
    <w:abstractNumId w:val="34"/>
  </w:num>
  <w:num w:numId="7">
    <w:abstractNumId w:val="28"/>
  </w:num>
  <w:num w:numId="8">
    <w:abstractNumId w:val="2"/>
  </w:num>
  <w:num w:numId="9">
    <w:abstractNumId w:val="24"/>
  </w:num>
  <w:num w:numId="10">
    <w:abstractNumId w:val="29"/>
  </w:num>
  <w:num w:numId="11">
    <w:abstractNumId w:val="12"/>
  </w:num>
  <w:num w:numId="12">
    <w:abstractNumId w:val="37"/>
  </w:num>
  <w:num w:numId="13">
    <w:abstractNumId w:val="5"/>
  </w:num>
  <w:num w:numId="14">
    <w:abstractNumId w:val="16"/>
  </w:num>
  <w:num w:numId="15">
    <w:abstractNumId w:val="4"/>
  </w:num>
  <w:num w:numId="1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</w:num>
  <w:num w:numId="18">
    <w:abstractNumId w:val="25"/>
  </w:num>
  <w:num w:numId="19">
    <w:abstractNumId w:val="22"/>
  </w:num>
  <w:num w:numId="20">
    <w:abstractNumId w:val="3"/>
  </w:num>
  <w:num w:numId="21">
    <w:abstractNumId w:val="30"/>
  </w:num>
  <w:num w:numId="22">
    <w:abstractNumId w:val="19"/>
  </w:num>
  <w:num w:numId="23">
    <w:abstractNumId w:val="27"/>
  </w:num>
  <w:num w:numId="24">
    <w:abstractNumId w:val="18"/>
  </w:num>
  <w:num w:numId="25">
    <w:abstractNumId w:val="32"/>
  </w:num>
  <w:num w:numId="26">
    <w:abstractNumId w:val="13"/>
  </w:num>
  <w:num w:numId="27">
    <w:abstractNumId w:val="15"/>
  </w:num>
  <w:num w:numId="28">
    <w:abstractNumId w:val="31"/>
  </w:num>
  <w:num w:numId="29">
    <w:abstractNumId w:val="23"/>
  </w:num>
  <w:num w:numId="30">
    <w:abstractNumId w:val="0"/>
  </w:num>
  <w:num w:numId="31">
    <w:abstractNumId w:val="14"/>
  </w:num>
  <w:num w:numId="32">
    <w:abstractNumId w:val="10"/>
  </w:num>
  <w:num w:numId="33">
    <w:abstractNumId w:val="1"/>
  </w:num>
  <w:num w:numId="34">
    <w:abstractNumId w:val="20"/>
  </w:num>
  <w:num w:numId="35">
    <w:abstractNumId w:val="9"/>
  </w:num>
  <w:num w:numId="36">
    <w:abstractNumId w:val="7"/>
  </w:num>
  <w:num w:numId="37">
    <w:abstractNumId w:val="35"/>
  </w:num>
  <w:num w:numId="38">
    <w:abstractNumId w:val="11"/>
  </w:num>
  <w:num w:numId="3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4A4"/>
    <w:rsid w:val="00005ECC"/>
    <w:rsid w:val="00007BD5"/>
    <w:rsid w:val="000145D9"/>
    <w:rsid w:val="00014A21"/>
    <w:rsid w:val="000152AE"/>
    <w:rsid w:val="0001764E"/>
    <w:rsid w:val="00021C2A"/>
    <w:rsid w:val="00030E93"/>
    <w:rsid w:val="000338F6"/>
    <w:rsid w:val="000567AE"/>
    <w:rsid w:val="0006217E"/>
    <w:rsid w:val="00075092"/>
    <w:rsid w:val="00075E48"/>
    <w:rsid w:val="000935A1"/>
    <w:rsid w:val="000A33A4"/>
    <w:rsid w:val="000A46B3"/>
    <w:rsid w:val="000C2AEC"/>
    <w:rsid w:val="000D44DE"/>
    <w:rsid w:val="000D4676"/>
    <w:rsid w:val="000E51D0"/>
    <w:rsid w:val="000F7E8C"/>
    <w:rsid w:val="00102E7F"/>
    <w:rsid w:val="00103D72"/>
    <w:rsid w:val="001048BA"/>
    <w:rsid w:val="0010618F"/>
    <w:rsid w:val="00133A13"/>
    <w:rsid w:val="00135E4A"/>
    <w:rsid w:val="00151CD4"/>
    <w:rsid w:val="00152C0D"/>
    <w:rsid w:val="00155680"/>
    <w:rsid w:val="00166297"/>
    <w:rsid w:val="00166954"/>
    <w:rsid w:val="00166B71"/>
    <w:rsid w:val="001A0152"/>
    <w:rsid w:val="001C0661"/>
    <w:rsid w:val="001D66EA"/>
    <w:rsid w:val="001D6F14"/>
    <w:rsid w:val="001E08D3"/>
    <w:rsid w:val="001E5E66"/>
    <w:rsid w:val="00211790"/>
    <w:rsid w:val="002200DC"/>
    <w:rsid w:val="002204F3"/>
    <w:rsid w:val="00221455"/>
    <w:rsid w:val="00226B49"/>
    <w:rsid w:val="00232FB7"/>
    <w:rsid w:val="0023404A"/>
    <w:rsid w:val="002717D7"/>
    <w:rsid w:val="002A1F57"/>
    <w:rsid w:val="002A76E5"/>
    <w:rsid w:val="002A790D"/>
    <w:rsid w:val="002C1162"/>
    <w:rsid w:val="00303CB3"/>
    <w:rsid w:val="00311786"/>
    <w:rsid w:val="00313A6E"/>
    <w:rsid w:val="003153EA"/>
    <w:rsid w:val="00316E87"/>
    <w:rsid w:val="003536C4"/>
    <w:rsid w:val="00357511"/>
    <w:rsid w:val="00363035"/>
    <w:rsid w:val="00373663"/>
    <w:rsid w:val="003752E0"/>
    <w:rsid w:val="00383C71"/>
    <w:rsid w:val="003864FE"/>
    <w:rsid w:val="0038699E"/>
    <w:rsid w:val="00397688"/>
    <w:rsid w:val="003A343C"/>
    <w:rsid w:val="003A702C"/>
    <w:rsid w:val="003F4465"/>
    <w:rsid w:val="00402B0B"/>
    <w:rsid w:val="00415C33"/>
    <w:rsid w:val="0042037F"/>
    <w:rsid w:val="004249F8"/>
    <w:rsid w:val="00426B4B"/>
    <w:rsid w:val="00427371"/>
    <w:rsid w:val="00434BA1"/>
    <w:rsid w:val="00437904"/>
    <w:rsid w:val="004658AB"/>
    <w:rsid w:val="004702B7"/>
    <w:rsid w:val="00470C05"/>
    <w:rsid w:val="0047601B"/>
    <w:rsid w:val="00480A19"/>
    <w:rsid w:val="004867F8"/>
    <w:rsid w:val="004953DF"/>
    <w:rsid w:val="004A33E5"/>
    <w:rsid w:val="004A3615"/>
    <w:rsid w:val="004B3BC5"/>
    <w:rsid w:val="004B5CC4"/>
    <w:rsid w:val="004D5B59"/>
    <w:rsid w:val="004F1679"/>
    <w:rsid w:val="00504E9C"/>
    <w:rsid w:val="00513114"/>
    <w:rsid w:val="00545035"/>
    <w:rsid w:val="0055443B"/>
    <w:rsid w:val="00565218"/>
    <w:rsid w:val="00577AF5"/>
    <w:rsid w:val="00580E66"/>
    <w:rsid w:val="005C0C21"/>
    <w:rsid w:val="005D0DD7"/>
    <w:rsid w:val="005D34BD"/>
    <w:rsid w:val="005D4235"/>
    <w:rsid w:val="005F0871"/>
    <w:rsid w:val="005F3144"/>
    <w:rsid w:val="00622BE3"/>
    <w:rsid w:val="00633239"/>
    <w:rsid w:val="0063392D"/>
    <w:rsid w:val="006414A1"/>
    <w:rsid w:val="00643A6E"/>
    <w:rsid w:val="0065733F"/>
    <w:rsid w:val="00671625"/>
    <w:rsid w:val="00675F46"/>
    <w:rsid w:val="006876D2"/>
    <w:rsid w:val="006A4D7F"/>
    <w:rsid w:val="006B351B"/>
    <w:rsid w:val="006C4C16"/>
    <w:rsid w:val="006C76EC"/>
    <w:rsid w:val="006D6BED"/>
    <w:rsid w:val="0070124B"/>
    <w:rsid w:val="00702EB2"/>
    <w:rsid w:val="00703F1D"/>
    <w:rsid w:val="00712894"/>
    <w:rsid w:val="00715538"/>
    <w:rsid w:val="00721DBD"/>
    <w:rsid w:val="00751428"/>
    <w:rsid w:val="0076425C"/>
    <w:rsid w:val="007650CB"/>
    <w:rsid w:val="007C0BFA"/>
    <w:rsid w:val="007C68B3"/>
    <w:rsid w:val="007D544D"/>
    <w:rsid w:val="007D5679"/>
    <w:rsid w:val="007D5909"/>
    <w:rsid w:val="007E1975"/>
    <w:rsid w:val="007E7742"/>
    <w:rsid w:val="007F781B"/>
    <w:rsid w:val="00801DBC"/>
    <w:rsid w:val="0081256D"/>
    <w:rsid w:val="00822FDF"/>
    <w:rsid w:val="0083242A"/>
    <w:rsid w:val="00837822"/>
    <w:rsid w:val="00843289"/>
    <w:rsid w:val="00847C53"/>
    <w:rsid w:val="00855ACB"/>
    <w:rsid w:val="00876A15"/>
    <w:rsid w:val="00881818"/>
    <w:rsid w:val="00883226"/>
    <w:rsid w:val="00892836"/>
    <w:rsid w:val="008A403E"/>
    <w:rsid w:val="008B059B"/>
    <w:rsid w:val="008B3226"/>
    <w:rsid w:val="008D2958"/>
    <w:rsid w:val="008D2A3D"/>
    <w:rsid w:val="008D4367"/>
    <w:rsid w:val="008E0176"/>
    <w:rsid w:val="0090648F"/>
    <w:rsid w:val="00921FA0"/>
    <w:rsid w:val="00924401"/>
    <w:rsid w:val="00932F35"/>
    <w:rsid w:val="009456FF"/>
    <w:rsid w:val="00945D6A"/>
    <w:rsid w:val="00950F50"/>
    <w:rsid w:val="0095119F"/>
    <w:rsid w:val="009624A9"/>
    <w:rsid w:val="00964E93"/>
    <w:rsid w:val="00965AA0"/>
    <w:rsid w:val="00975A1F"/>
    <w:rsid w:val="009771D5"/>
    <w:rsid w:val="009B18A8"/>
    <w:rsid w:val="009C14B9"/>
    <w:rsid w:val="009C3467"/>
    <w:rsid w:val="009D34A0"/>
    <w:rsid w:val="009E2D01"/>
    <w:rsid w:val="009F1916"/>
    <w:rsid w:val="00A07013"/>
    <w:rsid w:val="00A13BF0"/>
    <w:rsid w:val="00A17E92"/>
    <w:rsid w:val="00A3166E"/>
    <w:rsid w:val="00A3591E"/>
    <w:rsid w:val="00A445B2"/>
    <w:rsid w:val="00A57E34"/>
    <w:rsid w:val="00A61F52"/>
    <w:rsid w:val="00A67923"/>
    <w:rsid w:val="00A757F3"/>
    <w:rsid w:val="00A83B45"/>
    <w:rsid w:val="00A83D0B"/>
    <w:rsid w:val="00AA4DA6"/>
    <w:rsid w:val="00AD1B74"/>
    <w:rsid w:val="00AE39C7"/>
    <w:rsid w:val="00B21221"/>
    <w:rsid w:val="00B21B32"/>
    <w:rsid w:val="00B2214D"/>
    <w:rsid w:val="00B24D1F"/>
    <w:rsid w:val="00B2521E"/>
    <w:rsid w:val="00B315E2"/>
    <w:rsid w:val="00B36B35"/>
    <w:rsid w:val="00B51284"/>
    <w:rsid w:val="00B62BDF"/>
    <w:rsid w:val="00B75BBC"/>
    <w:rsid w:val="00B8319E"/>
    <w:rsid w:val="00B84F3A"/>
    <w:rsid w:val="00B92B04"/>
    <w:rsid w:val="00B96174"/>
    <w:rsid w:val="00BA1AF9"/>
    <w:rsid w:val="00BA2473"/>
    <w:rsid w:val="00BA2E5C"/>
    <w:rsid w:val="00BB35B4"/>
    <w:rsid w:val="00BC7B9D"/>
    <w:rsid w:val="00BF73E1"/>
    <w:rsid w:val="00C26765"/>
    <w:rsid w:val="00C40013"/>
    <w:rsid w:val="00C4300C"/>
    <w:rsid w:val="00C461D2"/>
    <w:rsid w:val="00C514FF"/>
    <w:rsid w:val="00C531D0"/>
    <w:rsid w:val="00C602D3"/>
    <w:rsid w:val="00C6641B"/>
    <w:rsid w:val="00C82AC6"/>
    <w:rsid w:val="00C850A5"/>
    <w:rsid w:val="00CA41BD"/>
    <w:rsid w:val="00CB4D7F"/>
    <w:rsid w:val="00CC07B6"/>
    <w:rsid w:val="00CD0849"/>
    <w:rsid w:val="00CD4201"/>
    <w:rsid w:val="00CE14A4"/>
    <w:rsid w:val="00CF646E"/>
    <w:rsid w:val="00D009DA"/>
    <w:rsid w:val="00D0233F"/>
    <w:rsid w:val="00D32828"/>
    <w:rsid w:val="00D353A7"/>
    <w:rsid w:val="00D42552"/>
    <w:rsid w:val="00D441B5"/>
    <w:rsid w:val="00D51505"/>
    <w:rsid w:val="00D80A08"/>
    <w:rsid w:val="00D96C46"/>
    <w:rsid w:val="00D97D85"/>
    <w:rsid w:val="00DA79A3"/>
    <w:rsid w:val="00DB3DF7"/>
    <w:rsid w:val="00DC5190"/>
    <w:rsid w:val="00DD1FD9"/>
    <w:rsid w:val="00DE7E77"/>
    <w:rsid w:val="00DF0274"/>
    <w:rsid w:val="00E039ED"/>
    <w:rsid w:val="00E0672D"/>
    <w:rsid w:val="00E14A7F"/>
    <w:rsid w:val="00E238F9"/>
    <w:rsid w:val="00E309BC"/>
    <w:rsid w:val="00E47FBC"/>
    <w:rsid w:val="00E51E53"/>
    <w:rsid w:val="00E63777"/>
    <w:rsid w:val="00E65DA5"/>
    <w:rsid w:val="00E66793"/>
    <w:rsid w:val="00E754F4"/>
    <w:rsid w:val="00E817AC"/>
    <w:rsid w:val="00E852E9"/>
    <w:rsid w:val="00EA6405"/>
    <w:rsid w:val="00EB4454"/>
    <w:rsid w:val="00EB5C4B"/>
    <w:rsid w:val="00EB799B"/>
    <w:rsid w:val="00EF38BA"/>
    <w:rsid w:val="00EF41CC"/>
    <w:rsid w:val="00F06237"/>
    <w:rsid w:val="00F07151"/>
    <w:rsid w:val="00F101F7"/>
    <w:rsid w:val="00F10EA8"/>
    <w:rsid w:val="00F115C3"/>
    <w:rsid w:val="00F204BC"/>
    <w:rsid w:val="00F23763"/>
    <w:rsid w:val="00F26205"/>
    <w:rsid w:val="00F36869"/>
    <w:rsid w:val="00F371DE"/>
    <w:rsid w:val="00F64B71"/>
    <w:rsid w:val="00F7652C"/>
    <w:rsid w:val="00F83CFD"/>
    <w:rsid w:val="00F86E8E"/>
    <w:rsid w:val="00F90988"/>
    <w:rsid w:val="00F912C1"/>
    <w:rsid w:val="00F91F65"/>
    <w:rsid w:val="00FA01C7"/>
    <w:rsid w:val="00FA087D"/>
    <w:rsid w:val="00FB1909"/>
    <w:rsid w:val="00FB7385"/>
    <w:rsid w:val="00FC1B30"/>
    <w:rsid w:val="00FC1E7F"/>
    <w:rsid w:val="00FC2571"/>
    <w:rsid w:val="00FC4971"/>
    <w:rsid w:val="00FD2AE8"/>
    <w:rsid w:val="00FD5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226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04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D34B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rsid w:val="007155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715538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rsid w:val="00C400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uiPriority w:val="99"/>
    <w:rsid w:val="00C40013"/>
    <w:rPr>
      <w:rFonts w:cs="Times New Roman"/>
    </w:rPr>
  </w:style>
  <w:style w:type="character" w:styleId="a8">
    <w:name w:val="Hyperlink"/>
    <w:uiPriority w:val="99"/>
    <w:semiHidden/>
    <w:rsid w:val="00C40013"/>
    <w:rPr>
      <w:rFonts w:cs="Times New Roman"/>
      <w:color w:val="0000FF"/>
      <w:u w:val="single"/>
    </w:rPr>
  </w:style>
  <w:style w:type="character" w:styleId="a9">
    <w:name w:val="Strong"/>
    <w:uiPriority w:val="99"/>
    <w:qFormat/>
    <w:rsid w:val="004B3BC5"/>
    <w:rPr>
      <w:rFonts w:cs="Times New Roman"/>
      <w:b/>
      <w:bCs/>
    </w:rPr>
  </w:style>
  <w:style w:type="paragraph" w:customStyle="1" w:styleId="toctitle">
    <w:name w:val="toc_title"/>
    <w:basedOn w:val="a"/>
    <w:uiPriority w:val="99"/>
    <w:rsid w:val="000338F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427371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rsid w:val="00427371"/>
    <w:rPr>
      <w:lang w:eastAsia="en-US"/>
    </w:rPr>
  </w:style>
  <w:style w:type="paragraph" w:styleId="ac">
    <w:name w:val="footer"/>
    <w:basedOn w:val="a"/>
    <w:link w:val="ad"/>
    <w:uiPriority w:val="99"/>
    <w:unhideWhenUsed/>
    <w:rsid w:val="00427371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uiPriority w:val="99"/>
    <w:rsid w:val="00427371"/>
    <w:rPr>
      <w:lang w:eastAsia="en-US"/>
    </w:rPr>
  </w:style>
  <w:style w:type="character" w:customStyle="1" w:styleId="11">
    <w:name w:val="Основной текст (11)"/>
    <w:link w:val="111"/>
    <w:uiPriority w:val="99"/>
    <w:locked/>
    <w:rsid w:val="009E2D01"/>
    <w:rPr>
      <w:b/>
      <w:bCs/>
      <w:sz w:val="28"/>
      <w:szCs w:val="28"/>
      <w:shd w:val="clear" w:color="auto" w:fill="FFFFFF"/>
    </w:rPr>
  </w:style>
  <w:style w:type="paragraph" w:customStyle="1" w:styleId="111">
    <w:name w:val="Основной текст (11)1"/>
    <w:basedOn w:val="a"/>
    <w:link w:val="11"/>
    <w:uiPriority w:val="99"/>
    <w:rsid w:val="009E2D01"/>
    <w:pPr>
      <w:shd w:val="clear" w:color="auto" w:fill="FFFFFF"/>
      <w:spacing w:before="360" w:after="600" w:line="240" w:lineRule="atLeast"/>
    </w:pPr>
    <w:rPr>
      <w:b/>
      <w:bCs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226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04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D34B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rsid w:val="007155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715538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rsid w:val="00C400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uiPriority w:val="99"/>
    <w:rsid w:val="00C40013"/>
    <w:rPr>
      <w:rFonts w:cs="Times New Roman"/>
    </w:rPr>
  </w:style>
  <w:style w:type="character" w:styleId="a8">
    <w:name w:val="Hyperlink"/>
    <w:uiPriority w:val="99"/>
    <w:semiHidden/>
    <w:rsid w:val="00C40013"/>
    <w:rPr>
      <w:rFonts w:cs="Times New Roman"/>
      <w:color w:val="0000FF"/>
      <w:u w:val="single"/>
    </w:rPr>
  </w:style>
  <w:style w:type="character" w:styleId="a9">
    <w:name w:val="Strong"/>
    <w:uiPriority w:val="99"/>
    <w:qFormat/>
    <w:rsid w:val="004B3BC5"/>
    <w:rPr>
      <w:rFonts w:cs="Times New Roman"/>
      <w:b/>
      <w:bCs/>
    </w:rPr>
  </w:style>
  <w:style w:type="paragraph" w:customStyle="1" w:styleId="toctitle">
    <w:name w:val="toc_title"/>
    <w:basedOn w:val="a"/>
    <w:uiPriority w:val="99"/>
    <w:rsid w:val="000338F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427371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rsid w:val="00427371"/>
    <w:rPr>
      <w:lang w:eastAsia="en-US"/>
    </w:rPr>
  </w:style>
  <w:style w:type="paragraph" w:styleId="ac">
    <w:name w:val="footer"/>
    <w:basedOn w:val="a"/>
    <w:link w:val="ad"/>
    <w:uiPriority w:val="99"/>
    <w:unhideWhenUsed/>
    <w:rsid w:val="00427371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uiPriority w:val="99"/>
    <w:rsid w:val="00427371"/>
    <w:rPr>
      <w:lang w:eastAsia="en-US"/>
    </w:rPr>
  </w:style>
  <w:style w:type="character" w:customStyle="1" w:styleId="11">
    <w:name w:val="Основной текст (11)"/>
    <w:link w:val="111"/>
    <w:uiPriority w:val="99"/>
    <w:locked/>
    <w:rsid w:val="009E2D01"/>
    <w:rPr>
      <w:b/>
      <w:bCs/>
      <w:sz w:val="28"/>
      <w:szCs w:val="28"/>
      <w:shd w:val="clear" w:color="auto" w:fill="FFFFFF"/>
    </w:rPr>
  </w:style>
  <w:style w:type="paragraph" w:customStyle="1" w:styleId="111">
    <w:name w:val="Основной текст (11)1"/>
    <w:basedOn w:val="a"/>
    <w:link w:val="11"/>
    <w:uiPriority w:val="99"/>
    <w:rsid w:val="009E2D01"/>
    <w:pPr>
      <w:shd w:val="clear" w:color="auto" w:fill="FFFFFF"/>
      <w:spacing w:before="360" w:after="600" w:line="240" w:lineRule="atLeast"/>
    </w:pPr>
    <w:rPr>
      <w:b/>
      <w:bCs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1085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5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5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5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08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085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08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08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F757AC-C81A-4352-A79E-2EE1C14CA0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1174</Words>
  <Characters>6697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CVR17</cp:lastModifiedBy>
  <cp:revision>6</cp:revision>
  <cp:lastPrinted>2018-11-21T08:40:00Z</cp:lastPrinted>
  <dcterms:created xsi:type="dcterms:W3CDTF">2018-11-16T07:11:00Z</dcterms:created>
  <dcterms:modified xsi:type="dcterms:W3CDTF">2019-04-17T07:10:00Z</dcterms:modified>
</cp:coreProperties>
</file>